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99D" w:rsidRDefault="00CA7E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ALLEGATO “A”</w:t>
      </w:r>
    </w:p>
    <w:p w:rsidR="00CA7ED9" w:rsidRDefault="00CA7E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Alla deliberazione G.C. N.       del</w:t>
      </w:r>
    </w:p>
    <w:p w:rsidR="0080499D" w:rsidRDefault="0080499D"/>
    <w:p w:rsidR="00CA7ED9" w:rsidRDefault="00CA7ED9" w:rsidP="00AD1A0B">
      <w:pPr>
        <w:ind w:left="2832" w:firstLine="708"/>
        <w:rPr>
          <w:b/>
        </w:rPr>
      </w:pPr>
    </w:p>
    <w:p w:rsidR="0080499D" w:rsidRDefault="0080499D" w:rsidP="00AD1A0B">
      <w:pPr>
        <w:ind w:left="2832" w:firstLine="708"/>
        <w:rPr>
          <w:b/>
        </w:rPr>
      </w:pPr>
      <w:r>
        <w:rPr>
          <w:b/>
        </w:rPr>
        <w:t>UFFICIO ELETTORALE</w:t>
      </w:r>
    </w:p>
    <w:p w:rsidR="0080499D" w:rsidRDefault="0080499D">
      <w:pPr>
        <w:jc w:val="center"/>
        <w:rPr>
          <w:b/>
        </w:rPr>
      </w:pPr>
    </w:p>
    <w:p w:rsidR="0080499D" w:rsidRDefault="0080499D"/>
    <w:p w:rsidR="0080499D" w:rsidRDefault="0080499D">
      <w:pPr>
        <w:pStyle w:val="Titolo1"/>
        <w:rPr>
          <w:rFonts w:ascii="Comic Sans MS" w:hAnsi="Comic Sans MS"/>
          <w:b w:val="0"/>
        </w:rPr>
      </w:pPr>
      <w:r>
        <w:rPr>
          <w:rFonts w:ascii="Comic Sans MS" w:hAnsi="Comic Sans MS"/>
          <w:b w:val="0"/>
        </w:rPr>
        <w:t>RELAZIONE</w:t>
      </w:r>
    </w:p>
    <w:p w:rsidR="0080499D" w:rsidRDefault="0080499D">
      <w:pPr>
        <w:jc w:val="center"/>
      </w:pPr>
    </w:p>
    <w:p w:rsidR="0080499D" w:rsidRDefault="0080499D"/>
    <w:p w:rsidR="0080499D" w:rsidRDefault="0080499D">
      <w:pPr>
        <w:pStyle w:val="Corpodeltesto"/>
      </w:pPr>
      <w:r>
        <w:t>Oggetto: Distruzione schede elettorali e scarto di fascicoli personali, di elettori cancellati dalle</w:t>
      </w:r>
    </w:p>
    <w:p w:rsidR="0080499D" w:rsidRDefault="0080499D">
      <w:pPr>
        <w:pStyle w:val="Corpodeltesto"/>
      </w:pPr>
      <w:r>
        <w:t xml:space="preserve">                liste </w:t>
      </w:r>
      <w:r w:rsidR="007946D8">
        <w:t>nell’anno 200</w:t>
      </w:r>
      <w:r w:rsidR="00C91E98">
        <w:t>6</w:t>
      </w:r>
      <w:r w:rsidR="007946D8">
        <w:t>.</w:t>
      </w:r>
    </w:p>
    <w:p w:rsidR="0080499D" w:rsidRDefault="0080499D"/>
    <w:p w:rsidR="0080499D" w:rsidRDefault="0080499D"/>
    <w:p w:rsidR="0080499D" w:rsidRDefault="00CD4A8A" w:rsidP="00AD1A0B">
      <w:r>
        <w:t xml:space="preserve">          </w:t>
      </w:r>
      <w:r w:rsidR="0080499D">
        <w:t xml:space="preserve">    </w:t>
      </w:r>
      <w:r w:rsidR="00004519">
        <w:t xml:space="preserve">    In relazione</w:t>
      </w:r>
      <w:r w:rsidR="0080499D">
        <w:t xml:space="preserve"> alle disposizioni contenute nella circolare 965/Ms del 18 maggio 1967 del Ministero dell’Interno Direzione Generale dell’Amministrazione Civile, Servizio Elettorale, avente per oggetto “Istruzioni per la tenuta degli schedari elettorali” questo Ufficio deve provvedere:</w:t>
      </w:r>
    </w:p>
    <w:p w:rsidR="0080499D" w:rsidRDefault="0080499D"/>
    <w:p w:rsidR="0080499D" w:rsidRDefault="0080499D">
      <w:pPr>
        <w:numPr>
          <w:ilvl w:val="0"/>
          <w:numId w:val="1"/>
        </w:numPr>
      </w:pPr>
      <w:r>
        <w:t xml:space="preserve">alla eliminazione dell’Archivio dell’Ufficio Elettorale di </w:t>
      </w:r>
      <w:r>
        <w:rPr>
          <w:b/>
        </w:rPr>
        <w:t xml:space="preserve">n° </w:t>
      </w:r>
      <w:r w:rsidR="00FD6DEB">
        <w:rPr>
          <w:b/>
        </w:rPr>
        <w:t xml:space="preserve"> </w:t>
      </w:r>
      <w:r w:rsidR="0050288A">
        <w:rPr>
          <w:b/>
        </w:rPr>
        <w:t>88</w:t>
      </w:r>
      <w:r w:rsidR="00FD6DEB">
        <w:rPr>
          <w:b/>
        </w:rPr>
        <w:t xml:space="preserve">  </w:t>
      </w:r>
      <w:r>
        <w:rPr>
          <w:b/>
        </w:rPr>
        <w:t xml:space="preserve"> fascicoli personali</w:t>
      </w:r>
      <w:r>
        <w:t xml:space="preserve"> di elettori cancellati dalle liste elettorali nell’anno </w:t>
      </w:r>
      <w:r w:rsidR="0080537B">
        <w:rPr>
          <w:b/>
        </w:rPr>
        <w:t>200</w:t>
      </w:r>
      <w:r w:rsidR="0050288A">
        <w:rPr>
          <w:b/>
        </w:rPr>
        <w:t>6</w:t>
      </w:r>
      <w:r>
        <w:t>;</w:t>
      </w:r>
      <w:r w:rsidR="00AD1A0B">
        <w:t xml:space="preserve"> </w:t>
      </w:r>
    </w:p>
    <w:p w:rsidR="0080537B" w:rsidRDefault="0080537B" w:rsidP="0080537B"/>
    <w:p w:rsidR="00AD1A0B" w:rsidRDefault="00AD1A0B">
      <w:pPr>
        <w:rPr>
          <w:b/>
        </w:rPr>
      </w:pPr>
    </w:p>
    <w:p w:rsidR="00AD1A0B" w:rsidRDefault="00AD1A0B" w:rsidP="00AD1A0B">
      <w:pPr>
        <w:numPr>
          <w:ilvl w:val="0"/>
          <w:numId w:val="1"/>
        </w:numPr>
      </w:pPr>
      <w:r>
        <w:t xml:space="preserve">alla distruzione di </w:t>
      </w:r>
      <w:r w:rsidRPr="00AD1A0B">
        <w:rPr>
          <w:b/>
        </w:rPr>
        <w:t xml:space="preserve">N. </w:t>
      </w:r>
      <w:r w:rsidR="00B3355F">
        <w:rPr>
          <w:b/>
        </w:rPr>
        <w:t>2</w:t>
      </w:r>
      <w:r w:rsidR="00C24B3C">
        <w:rPr>
          <w:b/>
        </w:rPr>
        <w:t>05</w:t>
      </w:r>
      <w:r>
        <w:t xml:space="preserve"> schede generali relative ad elettori cancellati nell’anno </w:t>
      </w:r>
      <w:r w:rsidRPr="00AD1A0B">
        <w:rPr>
          <w:b/>
        </w:rPr>
        <w:t>200</w:t>
      </w:r>
      <w:r w:rsidR="00C91E98">
        <w:rPr>
          <w:b/>
        </w:rPr>
        <w:t>6</w:t>
      </w:r>
      <w:r w:rsidR="00FF59AA">
        <w:rPr>
          <w:b/>
        </w:rPr>
        <w:t xml:space="preserve"> </w:t>
      </w:r>
      <w:r w:rsidR="00596FEC">
        <w:t>dalle liste elettorali per i</w:t>
      </w:r>
      <w:r>
        <w:t xml:space="preserve"> seguenti motivi:</w:t>
      </w:r>
    </w:p>
    <w:p w:rsidR="00AD1A0B" w:rsidRDefault="00AD1A0B" w:rsidP="00AD1A0B"/>
    <w:p w:rsidR="00AD1A0B" w:rsidRDefault="00AD1A0B" w:rsidP="00AD1A0B">
      <w:pPr>
        <w:ind w:left="360"/>
      </w:pPr>
      <w:r>
        <w:t xml:space="preserve">* </w:t>
      </w:r>
      <w:r w:rsidR="00004519">
        <w:t xml:space="preserve"> </w:t>
      </w:r>
      <w:r>
        <w:t>per emigrazione in altri Comuni</w:t>
      </w:r>
      <w:r>
        <w:tab/>
        <w:t xml:space="preserve">     </w:t>
      </w:r>
      <w:r w:rsidR="00C24B3C">
        <w:rPr>
          <w:b/>
        </w:rPr>
        <w:t>n.</w:t>
      </w:r>
      <w:r w:rsidRPr="00AD1A0B">
        <w:rPr>
          <w:b/>
        </w:rPr>
        <w:t xml:space="preserve">  </w:t>
      </w:r>
      <w:r w:rsidR="00596FEC">
        <w:rPr>
          <w:b/>
        </w:rPr>
        <w:t xml:space="preserve"> </w:t>
      </w:r>
      <w:r w:rsidR="00B3355F">
        <w:rPr>
          <w:b/>
        </w:rPr>
        <w:t xml:space="preserve"> 1</w:t>
      </w:r>
      <w:r w:rsidR="00C24B3C">
        <w:rPr>
          <w:b/>
        </w:rPr>
        <w:t>18</w:t>
      </w:r>
    </w:p>
    <w:p w:rsidR="00AD1A0B" w:rsidRPr="00AD1A0B" w:rsidRDefault="00AD1A0B" w:rsidP="00AD1A0B">
      <w:pPr>
        <w:ind w:left="360"/>
        <w:rPr>
          <w:b/>
        </w:rPr>
      </w:pPr>
      <w:r>
        <w:t>*</w:t>
      </w:r>
      <w:r w:rsidR="00004519">
        <w:t xml:space="preserve">  </w:t>
      </w:r>
      <w:r>
        <w:t xml:space="preserve">per morte </w:t>
      </w:r>
      <w:r>
        <w:tab/>
      </w:r>
      <w:r>
        <w:tab/>
      </w:r>
      <w:r>
        <w:tab/>
      </w:r>
      <w:r>
        <w:tab/>
      </w:r>
      <w:r w:rsidR="00C24B3C">
        <w:rPr>
          <w:b/>
        </w:rPr>
        <w:t xml:space="preserve">     n.</w:t>
      </w:r>
      <w:r w:rsidRPr="00AD1A0B">
        <w:rPr>
          <w:b/>
        </w:rPr>
        <w:t xml:space="preserve">   </w:t>
      </w:r>
      <w:r w:rsidR="00555D75">
        <w:rPr>
          <w:b/>
        </w:rPr>
        <w:t xml:space="preserve">  </w:t>
      </w:r>
      <w:r w:rsidR="00C24B3C">
        <w:rPr>
          <w:b/>
        </w:rPr>
        <w:t xml:space="preserve"> 78</w:t>
      </w:r>
      <w:r w:rsidRPr="00AD1A0B">
        <w:rPr>
          <w:b/>
        </w:rPr>
        <w:t xml:space="preserve">  </w:t>
      </w:r>
    </w:p>
    <w:p w:rsidR="00AD1A0B" w:rsidRDefault="00AD1A0B" w:rsidP="00AD1A0B">
      <w:pPr>
        <w:ind w:left="360"/>
        <w:rPr>
          <w:b/>
        </w:rPr>
      </w:pPr>
      <w:r>
        <w:t xml:space="preserve">* </w:t>
      </w:r>
      <w:r w:rsidR="00004519">
        <w:t xml:space="preserve"> </w:t>
      </w:r>
      <w:r>
        <w:t xml:space="preserve">per </w:t>
      </w:r>
      <w:r w:rsidR="00C24B3C">
        <w:t>perdita diritto elettorale</w:t>
      </w:r>
      <w:r w:rsidR="00596FEC">
        <w:tab/>
        <w:t xml:space="preserve">                 </w:t>
      </w:r>
      <w:r w:rsidR="00C24B3C">
        <w:rPr>
          <w:b/>
        </w:rPr>
        <w:t>n.</w:t>
      </w:r>
      <w:r w:rsidR="00B3355F">
        <w:rPr>
          <w:b/>
        </w:rPr>
        <w:t xml:space="preserve">   </w:t>
      </w:r>
      <w:r w:rsidR="00FD497E">
        <w:rPr>
          <w:b/>
        </w:rPr>
        <w:t xml:space="preserve">   </w:t>
      </w:r>
      <w:r w:rsidR="00C24B3C">
        <w:rPr>
          <w:b/>
        </w:rPr>
        <w:t xml:space="preserve"> </w:t>
      </w:r>
      <w:r w:rsidR="00FD497E">
        <w:rPr>
          <w:b/>
        </w:rPr>
        <w:t>1</w:t>
      </w:r>
    </w:p>
    <w:p w:rsidR="00C24B3C" w:rsidRPr="00C24B3C" w:rsidRDefault="00C24B3C" w:rsidP="00AD1A0B">
      <w:pPr>
        <w:ind w:left="360"/>
      </w:pPr>
      <w:r>
        <w:rPr>
          <w:b/>
        </w:rPr>
        <w:t xml:space="preserve">*  </w:t>
      </w:r>
      <w:r>
        <w:t>per accertata irreperibilità</w:t>
      </w:r>
      <w:r>
        <w:tab/>
        <w:t xml:space="preserve">                 </w:t>
      </w:r>
      <w:r w:rsidRPr="00C24B3C">
        <w:rPr>
          <w:b/>
        </w:rPr>
        <w:t>n.</w:t>
      </w:r>
      <w:r>
        <w:rPr>
          <w:b/>
        </w:rPr>
        <w:t xml:space="preserve">       8</w:t>
      </w:r>
    </w:p>
    <w:p w:rsidR="00AD1A0B" w:rsidRDefault="00AD1A0B" w:rsidP="00AD1A0B">
      <w:pPr>
        <w:ind w:left="360"/>
      </w:pPr>
    </w:p>
    <w:p w:rsidR="00AD1A0B" w:rsidRDefault="00AD1A0B" w:rsidP="00AD1A0B">
      <w:pPr>
        <w:ind w:left="360"/>
      </w:pPr>
      <w:r>
        <w:t xml:space="preserve">per un totale di                                    _________________ </w:t>
      </w:r>
    </w:p>
    <w:p w:rsidR="00AD1A0B" w:rsidRDefault="00AD1A0B" w:rsidP="00AD1A0B">
      <w:pPr>
        <w:ind w:left="360"/>
      </w:pPr>
      <w:r>
        <w:tab/>
      </w:r>
      <w:r>
        <w:tab/>
      </w:r>
      <w:r>
        <w:tab/>
      </w:r>
      <w:r>
        <w:tab/>
      </w:r>
    </w:p>
    <w:p w:rsidR="00AD1A0B" w:rsidRPr="00AD1A0B" w:rsidRDefault="00AD1A0B" w:rsidP="00AD1A0B">
      <w:pPr>
        <w:ind w:left="36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AD1A0B">
        <w:rPr>
          <w:b/>
        </w:rPr>
        <w:t xml:space="preserve">n°     </w:t>
      </w:r>
      <w:r w:rsidR="00C24B3C">
        <w:rPr>
          <w:b/>
        </w:rPr>
        <w:t>205</w:t>
      </w:r>
    </w:p>
    <w:p w:rsidR="00AD1A0B" w:rsidRPr="00AD1A0B" w:rsidRDefault="00AD1A0B" w:rsidP="00AD1A0B">
      <w:pPr>
        <w:ind w:left="360"/>
      </w:pPr>
    </w:p>
    <w:p w:rsidR="00AD1A0B" w:rsidRDefault="0080499D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80499D" w:rsidRDefault="0080499D">
      <w:r>
        <w:t xml:space="preserve">  Tanto viene comunicato per i provvedimenti di competenza di codesta G.C.</w:t>
      </w:r>
    </w:p>
    <w:p w:rsidR="0080499D" w:rsidRDefault="0080499D"/>
    <w:p w:rsidR="0080499D" w:rsidRDefault="0080499D"/>
    <w:p w:rsidR="0080499D" w:rsidRDefault="0080499D"/>
    <w:p w:rsidR="0080499D" w:rsidRDefault="00004519">
      <w:r>
        <w:t xml:space="preserve">      San </w:t>
      </w:r>
      <w:r w:rsidR="0080499D">
        <w:t xml:space="preserve">Gimignano, lì </w:t>
      </w:r>
      <w:r w:rsidR="00C24B3C">
        <w:t>13.01.2012</w:t>
      </w:r>
    </w:p>
    <w:p w:rsidR="0080499D" w:rsidRDefault="0080499D" w:rsidP="00AD1A0B">
      <w:pPr>
        <w:ind w:left="5664" w:firstLine="708"/>
      </w:pPr>
      <w:r>
        <w:t xml:space="preserve">Il Responsabile </w:t>
      </w:r>
      <w:r w:rsidR="001B7A5B">
        <w:t>dell’Ufficio</w:t>
      </w:r>
    </w:p>
    <w:p w:rsidR="001B7A5B" w:rsidRDefault="001B7A5B" w:rsidP="00AD1A0B">
      <w:pPr>
        <w:ind w:left="5664" w:firstLine="708"/>
      </w:pPr>
      <w:r>
        <w:t xml:space="preserve">  </w:t>
      </w:r>
      <w:r w:rsidR="00B3355F">
        <w:t xml:space="preserve">  </w:t>
      </w:r>
      <w:r>
        <w:t xml:space="preserve"> Elettorale Comunale</w:t>
      </w:r>
    </w:p>
    <w:p w:rsidR="0080499D" w:rsidRPr="001B7A5B" w:rsidRDefault="001B7A5B">
      <w:pPr>
        <w:rPr>
          <w:i/>
        </w:rPr>
      </w:pPr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1B7A5B">
        <w:rPr>
          <w:i/>
        </w:rPr>
        <w:t>Giuseppina Graziosi</w:t>
      </w:r>
    </w:p>
    <w:p w:rsidR="0080499D" w:rsidRDefault="0080499D">
      <w:pPr>
        <w:jc w:val="center"/>
      </w:pPr>
    </w:p>
    <w:p w:rsidR="0080499D" w:rsidRDefault="0080499D">
      <w:pPr>
        <w:jc w:val="center"/>
      </w:pPr>
    </w:p>
    <w:sectPr w:rsidR="0080499D">
      <w:pgSz w:w="11906" w:h="16838"/>
      <w:pgMar w:top="212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F3EA3"/>
    <w:multiLevelType w:val="hybridMultilevel"/>
    <w:tmpl w:val="8AD22A2E"/>
    <w:lvl w:ilvl="0" w:tplc="44C0E86E">
      <w:start w:val="1"/>
      <w:numFmt w:val="bullet"/>
      <w:lvlText w:val="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3E020D9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5CA"/>
    <w:rsid w:val="00004519"/>
    <w:rsid w:val="000A7279"/>
    <w:rsid w:val="001B7A5B"/>
    <w:rsid w:val="0050288A"/>
    <w:rsid w:val="00555D75"/>
    <w:rsid w:val="00596FEC"/>
    <w:rsid w:val="007249CE"/>
    <w:rsid w:val="0074732D"/>
    <w:rsid w:val="007946D8"/>
    <w:rsid w:val="0080499D"/>
    <w:rsid w:val="0080537B"/>
    <w:rsid w:val="008405CA"/>
    <w:rsid w:val="008F63EE"/>
    <w:rsid w:val="009B6B2E"/>
    <w:rsid w:val="009E6002"/>
    <w:rsid w:val="00AD1A0B"/>
    <w:rsid w:val="00B3355F"/>
    <w:rsid w:val="00BE2868"/>
    <w:rsid w:val="00C24B3C"/>
    <w:rsid w:val="00C52DB9"/>
    <w:rsid w:val="00C5706D"/>
    <w:rsid w:val="00C91E98"/>
    <w:rsid w:val="00CA7ED9"/>
    <w:rsid w:val="00CB0C04"/>
    <w:rsid w:val="00CD4A8A"/>
    <w:rsid w:val="00DF69B5"/>
    <w:rsid w:val="00E56C97"/>
    <w:rsid w:val="00E753EF"/>
    <w:rsid w:val="00F722DE"/>
    <w:rsid w:val="00FD497E"/>
    <w:rsid w:val="00FD6DEB"/>
    <w:rsid w:val="00FF59AA"/>
    <w:rsid w:val="00FF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Body Text"/>
    <w:basedOn w:val="Normale"/>
    <w:rPr>
      <w:b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Corpodeltesto2">
    <w:name w:val="Body Text 2"/>
    <w:basedOn w:val="Normale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UFFICIO ELETTORALE</vt:lpstr>
    </vt:vector>
  </TitlesOfParts>
  <Company>Hewlett-Packard Company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UFFICIO ELETTORALE</dc:title>
  <dc:creator>Ufficio Anagrafe</dc:creator>
  <cp:lastModifiedBy>Comune di San Gimignano</cp:lastModifiedBy>
  <cp:revision>2</cp:revision>
  <cp:lastPrinted>2011-01-21T08:14:00Z</cp:lastPrinted>
  <dcterms:created xsi:type="dcterms:W3CDTF">2012-01-23T12:45:00Z</dcterms:created>
  <dcterms:modified xsi:type="dcterms:W3CDTF">2012-01-23T12:45:00Z</dcterms:modified>
</cp:coreProperties>
</file>